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80A" w:rsidRDefault="00AC180A" w:rsidP="00604D7A">
      <w:pPr>
        <w:rPr>
          <w:rFonts w:asciiTheme="majorHAnsi" w:hAnsiTheme="majorHAnsi"/>
          <w:b/>
          <w:color w:val="002060"/>
          <w:sz w:val="32"/>
          <w:szCs w:val="32"/>
        </w:rPr>
      </w:pPr>
    </w:p>
    <w:p w:rsidR="00AC180A" w:rsidRPr="004C0DCC" w:rsidRDefault="00AC180A" w:rsidP="00AC180A">
      <w:pPr>
        <w:rPr>
          <w:color w:val="4F81BD" w:themeColor="accent1"/>
        </w:rPr>
      </w:pPr>
      <w:r w:rsidRPr="004C0DCC">
        <w:rPr>
          <w:b/>
          <w:i/>
          <w:color w:val="4F81BD" w:themeColor="accent1"/>
          <w:sz w:val="32"/>
        </w:rPr>
        <w:t>International Investment Conference Croatia</w:t>
      </w:r>
      <w:r w:rsidRPr="004C0DCC">
        <w:rPr>
          <w:color w:val="4F81BD" w:themeColor="accent1"/>
          <w:sz w:val="28"/>
        </w:rPr>
        <w:br/>
        <w:t>Hotel Park</w:t>
      </w:r>
      <w:r w:rsidR="00907824">
        <w:rPr>
          <w:color w:val="4F81BD" w:themeColor="accent1"/>
          <w:sz w:val="28"/>
        </w:rPr>
        <w:t xml:space="preserve"> </w:t>
      </w:r>
      <w:r w:rsidRPr="004C0DCC">
        <w:rPr>
          <w:color w:val="4F81BD" w:themeColor="accent1"/>
          <w:sz w:val="28"/>
        </w:rPr>
        <w:t>*****, Split, Croatia, EU</w:t>
      </w:r>
      <w:r w:rsidRPr="004C0DCC">
        <w:rPr>
          <w:color w:val="4F81BD" w:themeColor="accent1"/>
          <w:sz w:val="28"/>
        </w:rPr>
        <w:br/>
        <w:t>31</w:t>
      </w:r>
      <w:r w:rsidRPr="004C0DCC">
        <w:rPr>
          <w:color w:val="4F81BD" w:themeColor="accent1"/>
          <w:sz w:val="28"/>
          <w:vertAlign w:val="superscript"/>
        </w:rPr>
        <w:t>st</w:t>
      </w:r>
      <w:r w:rsidRPr="004C0DCC">
        <w:rPr>
          <w:color w:val="4F81BD" w:themeColor="accent1"/>
          <w:sz w:val="28"/>
        </w:rPr>
        <w:t xml:space="preserve"> May and 1</w:t>
      </w:r>
      <w:r w:rsidRPr="004C0DCC">
        <w:rPr>
          <w:color w:val="4F81BD" w:themeColor="accent1"/>
          <w:sz w:val="28"/>
          <w:vertAlign w:val="superscript"/>
        </w:rPr>
        <w:t>st</w:t>
      </w:r>
      <w:r w:rsidRPr="004C0DCC">
        <w:rPr>
          <w:color w:val="4F81BD" w:themeColor="accent1"/>
          <w:sz w:val="28"/>
        </w:rPr>
        <w:t xml:space="preserve"> June 2019</w:t>
      </w:r>
    </w:p>
    <w:p w:rsidR="00275BED" w:rsidRDefault="00604D7A" w:rsidP="00604D7A">
      <w:pPr>
        <w:rPr>
          <w:rFonts w:asciiTheme="majorHAnsi" w:hAnsiTheme="majorHAnsi"/>
          <w:b/>
          <w:color w:val="002060"/>
          <w:sz w:val="32"/>
          <w:szCs w:val="32"/>
        </w:rPr>
      </w:pPr>
      <w:r>
        <w:rPr>
          <w:rFonts w:asciiTheme="majorHAnsi" w:hAnsiTheme="majorHAnsi"/>
          <w:b/>
          <w:color w:val="002060"/>
          <w:sz w:val="32"/>
          <w:szCs w:val="32"/>
        </w:rPr>
        <w:t xml:space="preserve"> </w:t>
      </w:r>
      <w:r w:rsidR="007A5C8F" w:rsidRPr="00604D7A">
        <w:rPr>
          <w:sz w:val="10"/>
          <w:szCs w:val="10"/>
        </w:rPr>
        <w:br/>
      </w:r>
      <w:r w:rsidR="00AC180A">
        <w:rPr>
          <w:noProof/>
        </w:rPr>
        <w:drawing>
          <wp:inline distT="0" distB="0" distL="0" distR="0" wp14:anchorId="0DF512DA" wp14:editId="0DE0F4F6">
            <wp:extent cx="6057900" cy="224951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75" cy="22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0A" w:rsidRDefault="00AC180A" w:rsidP="00604D7A">
      <w:pPr>
        <w:rPr>
          <w:rFonts w:asciiTheme="majorHAnsi" w:hAnsiTheme="majorHAnsi"/>
          <w:b/>
          <w:color w:val="002060"/>
          <w:sz w:val="32"/>
          <w:szCs w:val="32"/>
        </w:rPr>
      </w:pPr>
    </w:p>
    <w:p w:rsidR="00BE1CDF" w:rsidRPr="0040210E" w:rsidRDefault="00BE1CDF" w:rsidP="00BE1CDF">
      <w:p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We are delighted to announce that we are going to bring the 1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vertAlign w:val="superscript"/>
          <w:lang w:eastAsia="hr-HR"/>
        </w:rPr>
        <w:t>st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International Investment Conference in Split, Croatia which will be held on 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31</w:t>
      </w:r>
      <w:r w:rsidRPr="00BE1CDF">
        <w:rPr>
          <w:rFonts w:ascii="Futura Book" w:eastAsia="Times New Roman" w:hAnsi="Futura Book" w:cs="Arial"/>
          <w:color w:val="595959" w:themeColor="text1" w:themeTint="A6"/>
          <w:sz w:val="24"/>
          <w:vertAlign w:val="superscript"/>
          <w:lang w:eastAsia="hr-HR"/>
        </w:rPr>
        <w:t>st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May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and 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1</w:t>
      </w:r>
      <w:r w:rsidRPr="00BE1CDF">
        <w:rPr>
          <w:rFonts w:ascii="Futura Book" w:eastAsia="Times New Roman" w:hAnsi="Futura Book" w:cs="Arial"/>
          <w:color w:val="595959" w:themeColor="text1" w:themeTint="A6"/>
          <w:sz w:val="24"/>
          <w:vertAlign w:val="superscript"/>
          <w:lang w:eastAsia="hr-HR"/>
        </w:rPr>
        <w:t>st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June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2019. </w:t>
      </w:r>
    </w:p>
    <w:p w:rsidR="00BE1CDF" w:rsidRPr="0040210E" w:rsidRDefault="00BE1CDF" w:rsidP="00BE1CDF">
      <w:p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The Conference (IICC) is envisaged as two-day event with particular focus on different ways of investment opportunities in Croatia and SEE region. 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Other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international projects are also welcomed. Special focus will be on top quality projects. As projects could be in different stages of investment phases, different types of investors are invited.</w:t>
      </w:r>
      <w:r w:rsidR="00D64738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</w:t>
      </w:r>
      <w:r w:rsidR="00D64738" w:rsidRPr="004B5D04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Investment management professionals could target their future business opportunity.  </w:t>
      </w:r>
    </w:p>
    <w:p w:rsidR="00BE1CDF" w:rsidRPr="0040210E" w:rsidRDefault="00BE1CDF" w:rsidP="00BE1CDF">
      <w:p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The purpose of the conference is to gather investors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and projects</w:t>
      </w: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representatives at one place and to make them network and find new opportunities for themselves as for their companies. </w:t>
      </w:r>
    </w:p>
    <w:p w:rsidR="00BE1CDF" w:rsidRDefault="00BE1CDF" w:rsidP="00BE1CDF">
      <w:p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BE1CDF" w:rsidRPr="0040210E" w:rsidRDefault="00BE1CDF" w:rsidP="00BE1CDF">
      <w:p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lastRenderedPageBreak/>
        <w:t xml:space="preserve">Conference </w:t>
      </w: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objectives:</w:t>
      </w:r>
    </w:p>
    <w:p w:rsidR="00BE1CDF" w:rsidRPr="00BE1CDF" w:rsidRDefault="00BE1CDF" w:rsidP="00BE1CDF">
      <w:pPr>
        <w:pStyle w:val="Odlomakpopisa"/>
        <w:numPr>
          <w:ilvl w:val="0"/>
          <w:numId w:val="5"/>
        </w:num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bookmarkStart w:id="0" w:name="_Hlk359532"/>
      <w:r w:rsidRPr="00BE1CDF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To get an insight into global investment trends</w:t>
      </w:r>
    </w:p>
    <w:p w:rsidR="00BE1CDF" w:rsidRPr="00BE1CDF" w:rsidRDefault="00BE1CDF" w:rsidP="00BE1CDF">
      <w:pPr>
        <w:pStyle w:val="Odlomakpopisa"/>
        <w:numPr>
          <w:ilvl w:val="0"/>
          <w:numId w:val="5"/>
        </w:num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BE1CDF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To promote investment opportunities for local and international investors </w:t>
      </w:r>
    </w:p>
    <w:p w:rsidR="00BE1CDF" w:rsidRPr="00BE1CDF" w:rsidRDefault="00BE1CDF" w:rsidP="00BE1CDF">
      <w:pPr>
        <w:pStyle w:val="Odlomakpopisa"/>
        <w:numPr>
          <w:ilvl w:val="0"/>
          <w:numId w:val="5"/>
        </w:num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BE1CDF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To present local and international projects</w:t>
      </w:r>
    </w:p>
    <w:p w:rsidR="00BE1CDF" w:rsidRPr="0040210E" w:rsidRDefault="00BE1CDF" w:rsidP="00BE1CDF">
      <w:pPr>
        <w:pStyle w:val="Odlomakpopisa"/>
        <w:numPr>
          <w:ilvl w:val="0"/>
          <w:numId w:val="5"/>
        </w:num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0210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Networking</w:t>
      </w:r>
    </w:p>
    <w:p w:rsidR="004B5D04" w:rsidRDefault="00BE1CDF" w:rsidP="00C315C0">
      <w:pPr>
        <w:pStyle w:val="Odlomakpopisa"/>
        <w:numPr>
          <w:ilvl w:val="0"/>
          <w:numId w:val="5"/>
        </w:numPr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B5D04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Promotion of life in Croatia – post conference events </w:t>
      </w:r>
      <w:bookmarkEnd w:id="0"/>
    </w:p>
    <w:p w:rsidR="004B5D04" w:rsidRDefault="004B5D04" w:rsidP="004B5D04">
      <w:pPr>
        <w:pStyle w:val="Odlomakpopisa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4B5D04" w:rsidRDefault="004B5D04" w:rsidP="004B5D04">
      <w:pPr>
        <w:pStyle w:val="Odlomakpopisa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AC180A" w:rsidRPr="004B5D04" w:rsidRDefault="0066415C" w:rsidP="004B5D04">
      <w:pPr>
        <w:pStyle w:val="Odlomakpopisa"/>
        <w:ind w:left="36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4B5D04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IICC would like to bring the international experience in Croatia and the region. </w:t>
      </w:r>
      <w:r w:rsidR="00390432" w:rsidRPr="004B5D04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This conference is envisaged as a business meeting of investment professionals and project owners. </w:t>
      </w:r>
      <w:r w:rsidR="00887D4A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The focus will also be on the knowledge transfer in the fields of strategy execution and legal framework </w:t>
      </w:r>
      <w:r w:rsidR="00887D4A" w:rsidRPr="00887D4A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for investments and investment insurance</w:t>
      </w:r>
      <w:r w:rsidR="008A6D32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. </w:t>
      </w:r>
    </w:p>
    <w:p w:rsidR="00115D0B" w:rsidRDefault="00115D0B" w:rsidP="004E0FEE">
      <w:pPr>
        <w:ind w:left="36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390432" w:rsidRPr="007F3A1E" w:rsidRDefault="00390432" w:rsidP="004E0FEE">
      <w:pPr>
        <w:ind w:left="36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Who </w:t>
      </w:r>
      <w:r w:rsidR="0066415C"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is it intended for</w:t>
      </w: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: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Financial institutions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Investment funds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VC/PE companies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Private investors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Consulting companies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Project owners 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Projects representatives</w:t>
      </w:r>
    </w:p>
    <w:p w:rsidR="0066415C" w:rsidRPr="007F3A1E" w:rsidRDefault="0066415C" w:rsidP="004E0FEE">
      <w:pPr>
        <w:pStyle w:val="Odlomakpopisa"/>
        <w:numPr>
          <w:ilvl w:val="0"/>
          <w:numId w:val="9"/>
        </w:numPr>
        <w:ind w:left="1080"/>
        <w:jc w:val="both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All </w:t>
      </w:r>
      <w:r w:rsidR="00DC2F0B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the other </w:t>
      </w: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interested parties</w:t>
      </w:r>
    </w:p>
    <w:p w:rsidR="00BB5774" w:rsidRPr="00AF296A" w:rsidRDefault="00BB5774" w:rsidP="004F5C47">
      <w:pPr>
        <w:pStyle w:val="Odlomakpopisa"/>
        <w:rPr>
          <w:color w:val="4F81BD" w:themeColor="accent1"/>
          <w:sz w:val="28"/>
          <w:szCs w:val="24"/>
        </w:rPr>
      </w:pPr>
    </w:p>
    <w:p w:rsidR="008F0887" w:rsidRPr="007F3A1E" w:rsidRDefault="008F0887" w:rsidP="00115D0B">
      <w:pPr>
        <w:pStyle w:val="Odlomakpopisa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There is a limited number </w:t>
      </w:r>
      <w:r w:rsidR="001D6D9C"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of seats so please reserve your place</w:t>
      </w:r>
      <w:r w:rsidR="00BE1CDF"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 on time</w:t>
      </w:r>
      <w:r w:rsidR="00AF296A" w:rsidRPr="007F3A1E"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>.</w:t>
      </w:r>
    </w:p>
    <w:p w:rsidR="00471316" w:rsidRDefault="00471316" w:rsidP="009341F6">
      <w:pPr>
        <w:pStyle w:val="Odlomakpopisa"/>
        <w:ind w:left="0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EC4543" w:rsidRPr="00CC5285" w:rsidRDefault="00EC4543" w:rsidP="00EC4543">
      <w:pPr>
        <w:tabs>
          <w:tab w:val="left" w:pos="7815"/>
        </w:tabs>
        <w:jc w:val="center"/>
        <w:rPr>
          <w:rFonts w:ascii="Aparajita" w:hAnsi="Aparajita" w:cs="Aparajita"/>
          <w:b/>
          <w:i/>
          <w:color w:val="00B0F0"/>
          <w:sz w:val="52"/>
        </w:rPr>
      </w:pPr>
      <w:r w:rsidRPr="00CC5285">
        <w:rPr>
          <w:rFonts w:ascii="Aparajita" w:hAnsi="Aparajita" w:cs="Aparajita"/>
          <w:b/>
          <w:i/>
          <w:color w:val="00B0F0"/>
          <w:sz w:val="52"/>
        </w:rPr>
        <w:t>Let your next business escape be in Croatia !</w:t>
      </w:r>
    </w:p>
    <w:p w:rsidR="007F3A1E" w:rsidRDefault="007F3A1E" w:rsidP="009341F6">
      <w:pPr>
        <w:pStyle w:val="Odlomakpopisa"/>
        <w:ind w:left="0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7F3A1E" w:rsidRDefault="007F3A1E" w:rsidP="009341F6">
      <w:pPr>
        <w:pStyle w:val="Odlomakpopisa"/>
        <w:ind w:left="0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F96E4E" w:rsidRPr="007F3A1E" w:rsidRDefault="00F96E4E" w:rsidP="009341F6">
      <w:pPr>
        <w:pStyle w:val="Odlomakpopisa"/>
        <w:ind w:left="0"/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</w:p>
    <w:p w:rsidR="009341F6" w:rsidRPr="00502FEA" w:rsidRDefault="009341F6" w:rsidP="00502FEA">
      <w:pPr>
        <w:tabs>
          <w:tab w:val="left" w:pos="7815"/>
        </w:tabs>
        <w:rPr>
          <w:b/>
          <w:color w:val="C00000"/>
          <w:sz w:val="28"/>
        </w:rPr>
      </w:pPr>
      <w:r w:rsidRPr="00502FEA">
        <w:rPr>
          <w:b/>
          <w:color w:val="C00000"/>
          <w:sz w:val="28"/>
        </w:rPr>
        <w:t>DAY 1</w:t>
      </w:r>
      <w:r w:rsidR="00B45E26" w:rsidRPr="00502FEA">
        <w:rPr>
          <w:b/>
          <w:color w:val="C00000"/>
          <w:sz w:val="28"/>
        </w:rPr>
        <w:t xml:space="preserve"> / 31st May 2019</w:t>
      </w:r>
    </w:p>
    <w:tbl>
      <w:tblPr>
        <w:tblStyle w:val="Svijetlareetka-Isticanje5"/>
        <w:tblW w:w="9747" w:type="dxa"/>
        <w:tblLook w:val="04A0" w:firstRow="1" w:lastRow="0" w:firstColumn="1" w:lastColumn="0" w:noHBand="0" w:noVBand="1"/>
      </w:tblPr>
      <w:tblGrid>
        <w:gridCol w:w="1951"/>
        <w:gridCol w:w="4820"/>
        <w:gridCol w:w="2976"/>
      </w:tblGrid>
      <w:tr w:rsidR="00BB5774" w:rsidRPr="006A523B" w:rsidTr="00453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BB5774" w:rsidRPr="004E0FEE" w:rsidRDefault="00BB5774" w:rsidP="004E0FE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Time</w:t>
            </w:r>
            <w:r w:rsidR="00247DC0" w:rsidRPr="004E0FEE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4820" w:type="dxa"/>
          </w:tcPr>
          <w:p w:rsidR="00BB5774" w:rsidRPr="004E0FEE" w:rsidRDefault="00BB5774" w:rsidP="004E0F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Activity/Session</w:t>
            </w:r>
          </w:p>
        </w:tc>
        <w:tc>
          <w:tcPr>
            <w:tcW w:w="2976" w:type="dxa"/>
          </w:tcPr>
          <w:p w:rsidR="00BB5774" w:rsidRPr="004E0FEE" w:rsidRDefault="00BB5774" w:rsidP="004E0F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</w:p>
        </w:tc>
      </w:tr>
      <w:tr w:rsidR="00D6570A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6570A" w:rsidRPr="004E0FEE" w:rsidRDefault="00D6570A" w:rsidP="00D6570A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09:30 – 10:00</w:t>
            </w:r>
          </w:p>
        </w:tc>
        <w:tc>
          <w:tcPr>
            <w:tcW w:w="4820" w:type="dxa"/>
          </w:tcPr>
          <w:p w:rsidR="00D6570A" w:rsidRPr="006A523B" w:rsidRDefault="00D6570A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bookmarkStart w:id="1" w:name="_Hlk789508"/>
            <w:r w:rsidRPr="006A523B">
              <w:rPr>
                <w:sz w:val="24"/>
                <w:szCs w:val="24"/>
              </w:rPr>
              <w:t>Registration, Coffee &amp; Networking</w:t>
            </w:r>
            <w:bookmarkEnd w:id="1"/>
            <w:r w:rsidRPr="006A523B">
              <w:rPr>
                <w:sz w:val="24"/>
                <w:szCs w:val="24"/>
              </w:rPr>
              <w:br/>
            </w:r>
          </w:p>
        </w:tc>
        <w:tc>
          <w:tcPr>
            <w:tcW w:w="2976" w:type="dxa"/>
          </w:tcPr>
          <w:p w:rsidR="00D6570A" w:rsidRPr="006A523B" w:rsidRDefault="00D6570A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- Lobby</w:t>
            </w:r>
          </w:p>
        </w:tc>
      </w:tr>
      <w:tr w:rsidR="00D6570A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6570A" w:rsidRPr="004E0FEE" w:rsidRDefault="00D6570A" w:rsidP="00D6570A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10:00 – 10:15</w:t>
            </w:r>
          </w:p>
        </w:tc>
        <w:tc>
          <w:tcPr>
            <w:tcW w:w="4820" w:type="dxa"/>
          </w:tcPr>
          <w:p w:rsidR="00D6570A" w:rsidRPr="006A523B" w:rsidRDefault="00D6570A" w:rsidP="00D6570A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Welcome &amp; Opening Remarks</w:t>
            </w:r>
          </w:p>
          <w:p w:rsidR="00D6570A" w:rsidRPr="006A523B" w:rsidRDefault="00D6570A" w:rsidP="00D657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24"/>
                <w:szCs w:val="24"/>
              </w:rPr>
            </w:pPr>
          </w:p>
          <w:p w:rsidR="00D6570A" w:rsidRPr="006A523B" w:rsidRDefault="00D6570A" w:rsidP="00D657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i/>
                <w:color w:val="000000"/>
                <w:sz w:val="24"/>
                <w:szCs w:val="24"/>
              </w:rPr>
            </w:pPr>
            <w:r w:rsidRPr="00F77B2B">
              <w:rPr>
                <w:i/>
                <w:sz w:val="24"/>
                <w:szCs w:val="24"/>
              </w:rPr>
              <w:t>Formal welcome and introduction by official representatives (to be confirmed)</w:t>
            </w:r>
          </w:p>
        </w:tc>
        <w:tc>
          <w:tcPr>
            <w:tcW w:w="2976" w:type="dxa"/>
          </w:tcPr>
          <w:p w:rsidR="00D6570A" w:rsidRPr="006A523B" w:rsidRDefault="00D6570A" w:rsidP="00D6570A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D6570A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6570A" w:rsidRPr="004E0FEE" w:rsidRDefault="00D6570A" w:rsidP="00D6570A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10:20 – 11:</w:t>
            </w:r>
            <w:r w:rsidR="0037327D" w:rsidRPr="004E0FEE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4820" w:type="dxa"/>
          </w:tcPr>
          <w:p w:rsidR="00D6570A" w:rsidRDefault="00D6570A" w:rsidP="0037327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Global investment trends</w:t>
            </w:r>
            <w:r w:rsidR="004F6FA2">
              <w:rPr>
                <w:sz w:val="24"/>
                <w:szCs w:val="24"/>
              </w:rPr>
              <w:t xml:space="preserve"> </w:t>
            </w:r>
          </w:p>
          <w:p w:rsidR="00B42AB8" w:rsidRDefault="00B42AB8" w:rsidP="00B42AB8">
            <w:pPr>
              <w:pStyle w:val="Odlomakpopisa"/>
              <w:numPr>
                <w:ilvl w:val="0"/>
                <w:numId w:val="12"/>
              </w:num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</w:t>
            </w:r>
            <w:r w:rsidRPr="00B42AB8">
              <w:rPr>
                <w:i/>
                <w:sz w:val="24"/>
                <w:szCs w:val="24"/>
              </w:rPr>
              <w:t xml:space="preserve">n overview of current </w:t>
            </w:r>
            <w:r w:rsidR="00BE2B9D">
              <w:rPr>
                <w:i/>
                <w:sz w:val="24"/>
                <w:szCs w:val="24"/>
              </w:rPr>
              <w:t xml:space="preserve">global </w:t>
            </w:r>
            <w:r>
              <w:rPr>
                <w:i/>
                <w:sz w:val="24"/>
                <w:szCs w:val="24"/>
              </w:rPr>
              <w:t>economic and investment trends</w:t>
            </w:r>
          </w:p>
          <w:p w:rsidR="00B42AB8" w:rsidRDefault="00413DE4" w:rsidP="00B42AB8">
            <w:pPr>
              <w:pStyle w:val="Odlomakpopisa"/>
              <w:numPr>
                <w:ilvl w:val="0"/>
                <w:numId w:val="12"/>
              </w:num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Global influence on the SEE region</w:t>
            </w:r>
          </w:p>
          <w:p w:rsidR="00413DE4" w:rsidRPr="00B42AB8" w:rsidRDefault="00413DE4" w:rsidP="00B42AB8">
            <w:pPr>
              <w:pStyle w:val="Odlomakpopisa"/>
              <w:numPr>
                <w:ilvl w:val="0"/>
                <w:numId w:val="12"/>
              </w:num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Forcast for the region as a future market place</w:t>
            </w:r>
          </w:p>
        </w:tc>
        <w:tc>
          <w:tcPr>
            <w:tcW w:w="2976" w:type="dxa"/>
          </w:tcPr>
          <w:p w:rsidR="00D6570A" w:rsidRPr="006A523B" w:rsidRDefault="00D6570A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11:00 –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820" w:type="dxa"/>
          </w:tcPr>
          <w:p w:rsidR="00ED4004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Panel: </w:t>
            </w:r>
            <w:r w:rsidRPr="006A523B">
              <w:rPr>
                <w:sz w:val="24"/>
                <w:szCs w:val="24"/>
              </w:rPr>
              <w:t>What happen</w:t>
            </w:r>
            <w:r>
              <w:rPr>
                <w:sz w:val="24"/>
                <w:szCs w:val="24"/>
              </w:rPr>
              <w:t xml:space="preserve">s </w:t>
            </w:r>
            <w:r w:rsidRPr="006A523B">
              <w:rPr>
                <w:sz w:val="24"/>
                <w:szCs w:val="24"/>
              </w:rPr>
              <w:t>in Southeast Europe?</w:t>
            </w:r>
          </w:p>
          <w:p w:rsidR="00ED4004" w:rsidRDefault="00ED4004" w:rsidP="00ED4004">
            <w:pPr>
              <w:pStyle w:val="Odlomakpopisa"/>
              <w:numPr>
                <w:ilvl w:val="0"/>
                <w:numId w:val="13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</w:t>
            </w:r>
            <w:r w:rsidRPr="00B42AB8">
              <w:rPr>
                <w:i/>
                <w:sz w:val="24"/>
                <w:szCs w:val="24"/>
              </w:rPr>
              <w:t xml:space="preserve">potlight on the region, </w:t>
            </w:r>
            <w:r w:rsidRPr="004E0FEE">
              <w:rPr>
                <w:i/>
                <w:sz w:val="24"/>
                <w:szCs w:val="24"/>
              </w:rPr>
              <w:t>investment opportunities</w:t>
            </w:r>
            <w:r w:rsidRPr="00B42AB8">
              <w:rPr>
                <w:i/>
                <w:sz w:val="24"/>
                <w:szCs w:val="24"/>
              </w:rPr>
              <w:t xml:space="preserve">, market potentials </w:t>
            </w:r>
          </w:p>
          <w:p w:rsidR="00ED4004" w:rsidRDefault="00ED4004" w:rsidP="00ED4004">
            <w:pPr>
              <w:pStyle w:val="Odlomakpopisa"/>
              <w:numPr>
                <w:ilvl w:val="0"/>
                <w:numId w:val="13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Investment funds in the region</w:t>
            </w:r>
          </w:p>
          <w:p w:rsidR="00ED4004" w:rsidRPr="00B42AB8" w:rsidRDefault="00ED4004" w:rsidP="00ED4004">
            <w:pPr>
              <w:pStyle w:val="Odlomakpopisa"/>
              <w:numPr>
                <w:ilvl w:val="0"/>
                <w:numId w:val="13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Tourism Industry and hotel investments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12:</w:t>
            </w:r>
            <w:r w:rsidR="005E6E0E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1365B" w:rsidRPr="004E0FEE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="0061365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12:</w:t>
            </w:r>
            <w:r w:rsidR="005E6E0E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ED4004" w:rsidRPr="006A523B" w:rsidRDefault="00ED4004" w:rsidP="00ED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4004" w:rsidRPr="006A523B" w:rsidRDefault="00ED4004" w:rsidP="00ED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000000"/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Refreshments 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Hotel Park </w:t>
            </w:r>
            <w:r w:rsidR="0045364D">
              <w:rPr>
                <w:sz w:val="24"/>
                <w:szCs w:val="24"/>
              </w:rPr>
              <w:t>–</w:t>
            </w:r>
            <w:r w:rsidRPr="006A523B">
              <w:rPr>
                <w:sz w:val="24"/>
                <w:szCs w:val="24"/>
              </w:rPr>
              <w:t xml:space="preserve"> Lobby</w:t>
            </w:r>
            <w:r w:rsidR="0045364D">
              <w:rPr>
                <w:sz w:val="24"/>
                <w:szCs w:val="24"/>
              </w:rPr>
              <w:t>/Terrace</w:t>
            </w:r>
          </w:p>
        </w:tc>
      </w:tr>
      <w:tr w:rsidR="005E6E0E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E6E0E" w:rsidRPr="00391DE3" w:rsidRDefault="00391DE3" w:rsidP="00AF4F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1DE3">
              <w:rPr>
                <w:rFonts w:asciiTheme="minorHAnsi" w:hAnsiTheme="minorHAnsi" w:cstheme="minorHAnsi"/>
                <w:sz w:val="24"/>
                <w:szCs w:val="24"/>
              </w:rPr>
              <w:t>12:20 – 12:40</w:t>
            </w:r>
          </w:p>
        </w:tc>
        <w:tc>
          <w:tcPr>
            <w:tcW w:w="4820" w:type="dxa"/>
          </w:tcPr>
          <w:p w:rsidR="005E6E0E" w:rsidRPr="006A523B" w:rsidRDefault="00391DE3" w:rsidP="00AF4F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Asset Management in Hospitality, Real Estate and Tourism</w:t>
            </w:r>
          </w:p>
        </w:tc>
        <w:tc>
          <w:tcPr>
            <w:tcW w:w="2976" w:type="dxa"/>
          </w:tcPr>
          <w:p w:rsidR="005E6E0E" w:rsidRPr="006A523B" w:rsidRDefault="0045364D" w:rsidP="00AF4F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 xml:space="preserve">12:40 </w:t>
            </w:r>
            <w:r w:rsidR="0061365B" w:rsidRPr="004E0FEE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="0061365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10AB6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3:30</w:t>
            </w:r>
          </w:p>
        </w:tc>
        <w:tc>
          <w:tcPr>
            <w:tcW w:w="4820" w:type="dxa"/>
          </w:tcPr>
          <w:p w:rsidR="00ED4004" w:rsidRDefault="00ED4004" w:rsidP="00ED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Panel: What do investors look for </w:t>
            </w:r>
          </w:p>
          <w:p w:rsidR="00ED4004" w:rsidRPr="006A523B" w:rsidRDefault="00ED4004" w:rsidP="00ED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ED4004" w:rsidRPr="004E0FEE" w:rsidRDefault="00ED4004" w:rsidP="00ED4004">
            <w:pPr>
              <w:pStyle w:val="Odlomakpopis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4E0FEE">
              <w:rPr>
                <w:i/>
                <w:sz w:val="24"/>
                <w:szCs w:val="24"/>
              </w:rPr>
              <w:t>VC representative</w:t>
            </w:r>
          </w:p>
          <w:p w:rsidR="00ED4004" w:rsidRPr="004E0FEE" w:rsidRDefault="00ED4004" w:rsidP="00ED4004">
            <w:pPr>
              <w:pStyle w:val="Odlomakpopis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4E0FEE">
              <w:rPr>
                <w:i/>
                <w:sz w:val="24"/>
                <w:szCs w:val="24"/>
              </w:rPr>
              <w:t>Institutional representative</w:t>
            </w:r>
          </w:p>
          <w:p w:rsidR="00ED4004" w:rsidRPr="004E0FEE" w:rsidRDefault="00ED4004" w:rsidP="00ED4004">
            <w:pPr>
              <w:pStyle w:val="Odlomakpopis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E0FEE">
              <w:rPr>
                <w:i/>
                <w:sz w:val="24"/>
                <w:szCs w:val="24"/>
              </w:rPr>
              <w:t>Private investor</w:t>
            </w:r>
            <w:r>
              <w:rPr>
                <w:i/>
                <w:sz w:val="24"/>
                <w:szCs w:val="24"/>
              </w:rPr>
              <w:t>s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 – Grand Park Hall</w:t>
            </w: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13:30 – 14:30</w:t>
            </w:r>
          </w:p>
        </w:tc>
        <w:tc>
          <w:tcPr>
            <w:tcW w:w="4820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Lunch &amp; Networking</w:t>
            </w:r>
            <w:r w:rsidRPr="006A523B">
              <w:rPr>
                <w:sz w:val="24"/>
                <w:szCs w:val="24"/>
              </w:rPr>
              <w:br/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- Restaurant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  <w:vAlign w:val="center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Afternoon Sessions</w:t>
            </w: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14:30 – 14:50</w:t>
            </w:r>
          </w:p>
        </w:tc>
        <w:tc>
          <w:tcPr>
            <w:tcW w:w="4820" w:type="dxa"/>
          </w:tcPr>
          <w:p w:rsidR="00ED4004" w:rsidRPr="006F2C98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F2C98">
              <w:rPr>
                <w:sz w:val="24"/>
                <w:szCs w:val="24"/>
              </w:rPr>
              <w:t>Investment opportunities in Croatia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20" w:type="dxa"/>
          </w:tcPr>
          <w:p w:rsidR="00ED4004" w:rsidRPr="00552CDC" w:rsidRDefault="00ED4004" w:rsidP="00ED4004">
            <w:pPr>
              <w:pStyle w:val="Odlomakpopisa"/>
              <w:numPr>
                <w:ilvl w:val="0"/>
                <w:numId w:val="15"/>
              </w:num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2CDC">
              <w:rPr>
                <w:i/>
                <w:sz w:val="24"/>
                <w:szCs w:val="24"/>
              </w:rPr>
              <w:t>Croatia as one of the best destinations for tourism investments – Financial Times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14:50 – 15:50</w:t>
            </w:r>
          </w:p>
        </w:tc>
        <w:tc>
          <w:tcPr>
            <w:tcW w:w="4820" w:type="dxa"/>
          </w:tcPr>
          <w:p w:rsidR="00ED4004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Projects presentations and case studies:</w:t>
            </w:r>
          </w:p>
          <w:p w:rsidR="00ED4004" w:rsidRPr="005049A6" w:rsidRDefault="00ED4004" w:rsidP="00ED4004">
            <w:pPr>
              <w:pStyle w:val="Odlomakpopisa"/>
              <w:numPr>
                <w:ilvl w:val="0"/>
                <w:numId w:val="14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049A6">
              <w:rPr>
                <w:i/>
                <w:sz w:val="24"/>
                <w:szCs w:val="24"/>
              </w:rPr>
              <w:t>Infrastructure</w:t>
            </w:r>
          </w:p>
          <w:p w:rsidR="00ED4004" w:rsidRPr="005049A6" w:rsidRDefault="00ED4004" w:rsidP="00ED4004">
            <w:pPr>
              <w:pStyle w:val="Odlomakpopisa"/>
              <w:numPr>
                <w:ilvl w:val="0"/>
                <w:numId w:val="14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</w:t>
            </w:r>
            <w:r w:rsidRPr="005049A6">
              <w:rPr>
                <w:i/>
                <w:sz w:val="24"/>
                <w:szCs w:val="24"/>
              </w:rPr>
              <w:t xml:space="preserve">ourism </w:t>
            </w:r>
          </w:p>
          <w:p w:rsidR="00ED4004" w:rsidRPr="005049A6" w:rsidRDefault="00ED4004" w:rsidP="00ED4004">
            <w:pPr>
              <w:pStyle w:val="Odlomakpopisa"/>
              <w:numPr>
                <w:ilvl w:val="0"/>
                <w:numId w:val="14"/>
              </w:num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</w:t>
            </w:r>
            <w:r w:rsidRPr="005049A6">
              <w:rPr>
                <w:i/>
                <w:sz w:val="24"/>
                <w:szCs w:val="24"/>
              </w:rPr>
              <w:t>echnology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15:50 – 16:10</w:t>
            </w:r>
          </w:p>
        </w:tc>
        <w:tc>
          <w:tcPr>
            <w:tcW w:w="4820" w:type="dxa"/>
          </w:tcPr>
          <w:p w:rsidR="00ED4004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63EF">
              <w:rPr>
                <w:sz w:val="24"/>
                <w:szCs w:val="24"/>
              </w:rPr>
              <w:t>Legal framework for investments and investment insurance</w:t>
            </w:r>
          </w:p>
          <w:p w:rsidR="00ED4004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550A2">
              <w:rPr>
                <w:i/>
                <w:sz w:val="24"/>
                <w:szCs w:val="24"/>
              </w:rPr>
              <w:t>Performed by Mr.</w:t>
            </w:r>
            <w:r>
              <w:rPr>
                <w:i/>
                <w:sz w:val="24"/>
                <w:szCs w:val="24"/>
              </w:rPr>
              <w:t>Časlav Žaja</w:t>
            </w:r>
          </w:p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Mr. Žaja is legal expert in the field of insurance and corporate law with extensive international experience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16:10 – 16:30</w:t>
            </w:r>
          </w:p>
        </w:tc>
        <w:tc>
          <w:tcPr>
            <w:tcW w:w="4820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Closing  </w:t>
            </w:r>
            <w:r w:rsidRPr="006A523B">
              <w:rPr>
                <w:sz w:val="24"/>
                <w:szCs w:val="24"/>
              </w:rPr>
              <w:br/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ED4004" w:rsidRPr="006A523B" w:rsidTr="00453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spacing w:before="240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17:00 – 18:30</w:t>
            </w:r>
          </w:p>
        </w:tc>
        <w:tc>
          <w:tcPr>
            <w:tcW w:w="4820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Guided city tour 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Diocletian’s Palace / old town of Split</w:t>
            </w:r>
          </w:p>
        </w:tc>
      </w:tr>
      <w:tr w:rsidR="00ED4004" w:rsidRPr="006A523B" w:rsidTr="004536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D4004" w:rsidRPr="004E0FEE" w:rsidRDefault="00ED4004" w:rsidP="00ED4004">
            <w:pPr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 xml:space="preserve">   20:00 – 22:00</w:t>
            </w:r>
          </w:p>
        </w:tc>
        <w:tc>
          <w:tcPr>
            <w:tcW w:w="4820" w:type="dxa"/>
          </w:tcPr>
          <w:p w:rsidR="00ED4004" w:rsidRPr="006A523B" w:rsidRDefault="00ED4004" w:rsidP="00ED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Hotel terrace </w:t>
            </w:r>
            <w:r w:rsidRPr="006A523B">
              <w:rPr>
                <w:sz w:val="24"/>
                <w:szCs w:val="24"/>
              </w:rPr>
              <w:t>cocktail</w:t>
            </w:r>
            <w:r>
              <w:rPr>
                <w:sz w:val="24"/>
                <w:szCs w:val="24"/>
              </w:rPr>
              <w:t xml:space="preserve"> networking</w:t>
            </w:r>
          </w:p>
        </w:tc>
        <w:tc>
          <w:tcPr>
            <w:tcW w:w="2976" w:type="dxa"/>
          </w:tcPr>
          <w:p w:rsidR="00ED4004" w:rsidRPr="006A523B" w:rsidRDefault="00ED4004" w:rsidP="00ED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Restaurant Terrace</w:t>
            </w:r>
          </w:p>
          <w:p w:rsidR="00ED4004" w:rsidRPr="006A523B" w:rsidRDefault="00ED4004" w:rsidP="00ED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2E4375" w:rsidRDefault="002E4375" w:rsidP="001F1EB0">
      <w:pPr>
        <w:tabs>
          <w:tab w:val="left" w:pos="7815"/>
        </w:tabs>
        <w:rPr>
          <w:sz w:val="24"/>
          <w:szCs w:val="24"/>
        </w:rPr>
      </w:pPr>
    </w:p>
    <w:p w:rsidR="002E4375" w:rsidRDefault="002E4375" w:rsidP="001F1EB0">
      <w:pPr>
        <w:tabs>
          <w:tab w:val="left" w:pos="7815"/>
        </w:tabs>
        <w:rPr>
          <w:sz w:val="24"/>
          <w:szCs w:val="24"/>
        </w:rPr>
      </w:pPr>
    </w:p>
    <w:p w:rsidR="002E4375" w:rsidRPr="00502FEA" w:rsidRDefault="009341F6" w:rsidP="001F1EB0">
      <w:pPr>
        <w:tabs>
          <w:tab w:val="left" w:pos="7815"/>
        </w:tabs>
        <w:rPr>
          <w:b/>
          <w:color w:val="C00000"/>
          <w:sz w:val="32"/>
          <w:szCs w:val="24"/>
        </w:rPr>
      </w:pPr>
      <w:r w:rsidRPr="00502FEA">
        <w:rPr>
          <w:b/>
          <w:color w:val="C00000"/>
          <w:sz w:val="28"/>
        </w:rPr>
        <w:lastRenderedPageBreak/>
        <w:t>DAY 2</w:t>
      </w:r>
      <w:r w:rsidR="006A523B" w:rsidRPr="00502FEA">
        <w:rPr>
          <w:b/>
          <w:color w:val="C00000"/>
          <w:sz w:val="28"/>
        </w:rPr>
        <w:t xml:space="preserve"> / 1</w:t>
      </w:r>
      <w:r w:rsidR="006A523B" w:rsidRPr="00502FEA">
        <w:rPr>
          <w:b/>
          <w:color w:val="C00000"/>
          <w:sz w:val="28"/>
          <w:vertAlign w:val="superscript"/>
        </w:rPr>
        <w:t>st</w:t>
      </w:r>
      <w:r w:rsidR="006A523B" w:rsidRPr="00502FEA">
        <w:rPr>
          <w:b/>
          <w:color w:val="C00000"/>
          <w:sz w:val="28"/>
        </w:rPr>
        <w:t xml:space="preserve"> June 2019</w:t>
      </w:r>
      <w:bookmarkStart w:id="2" w:name="_GoBack"/>
      <w:bookmarkEnd w:id="2"/>
    </w:p>
    <w:tbl>
      <w:tblPr>
        <w:tblStyle w:val="Svijetlareetka-Isticanje5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2093"/>
        <w:gridCol w:w="4394"/>
        <w:gridCol w:w="3089"/>
      </w:tblGrid>
      <w:tr w:rsidR="009341F6" w:rsidRPr="006A523B" w:rsidTr="00D65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341F6" w:rsidRPr="004E0FEE" w:rsidRDefault="009341F6" w:rsidP="004E0FEE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Times</w:t>
            </w:r>
          </w:p>
        </w:tc>
        <w:tc>
          <w:tcPr>
            <w:tcW w:w="4394" w:type="dxa"/>
          </w:tcPr>
          <w:p w:rsidR="009341F6" w:rsidRPr="004E0FEE" w:rsidRDefault="009341F6" w:rsidP="004E0FEE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Activity/Session</w:t>
            </w:r>
          </w:p>
        </w:tc>
        <w:tc>
          <w:tcPr>
            <w:tcW w:w="3089" w:type="dxa"/>
          </w:tcPr>
          <w:p w:rsidR="009341F6" w:rsidRPr="004E0FEE" w:rsidRDefault="009341F6" w:rsidP="004E0FEE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</w:p>
        </w:tc>
      </w:tr>
      <w:tr w:rsidR="00D6570A" w:rsidRPr="006A523B" w:rsidTr="00D65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D6570A" w:rsidRPr="004E0FEE" w:rsidRDefault="00921E88" w:rsidP="00D6570A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 xml:space="preserve">09:00 </w:t>
            </w:r>
            <w:r w:rsidR="00D6570A" w:rsidRPr="004E0FEE">
              <w:rPr>
                <w:rFonts w:asciiTheme="minorHAnsi" w:hAnsiTheme="minorHAnsi" w:cstheme="minorHAnsi"/>
                <w:sz w:val="24"/>
                <w:szCs w:val="24"/>
              </w:rPr>
              <w:t>– 09: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6570A" w:rsidRPr="004E0FEE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D6570A" w:rsidRPr="006A523B" w:rsidRDefault="00D6570A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Coffee &amp; Networking</w:t>
            </w:r>
            <w:r w:rsidRPr="006A523B">
              <w:rPr>
                <w:sz w:val="24"/>
                <w:szCs w:val="24"/>
              </w:rPr>
              <w:br/>
            </w:r>
          </w:p>
        </w:tc>
        <w:tc>
          <w:tcPr>
            <w:tcW w:w="3089" w:type="dxa"/>
          </w:tcPr>
          <w:p w:rsidR="00D6570A" w:rsidRPr="006A523B" w:rsidRDefault="00D6570A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D6570A" w:rsidRPr="006A523B" w:rsidTr="00D65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D6570A" w:rsidRPr="004E0FEE" w:rsidRDefault="00D6570A" w:rsidP="00D6570A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09:</w:t>
            </w:r>
            <w:r w:rsidR="00921E88" w:rsidRPr="004E0FE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 – 1</w:t>
            </w:r>
            <w:r w:rsidR="004F6FA2" w:rsidRPr="004E0FEE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921E88" w:rsidRPr="004E0FE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D6570A" w:rsidRPr="00EA63EF" w:rsidRDefault="004F24B8" w:rsidP="00BD7B46">
            <w:pPr>
              <w:pStyle w:val="Odlomakpopisa"/>
              <w:spacing w:before="240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Panel: </w:t>
            </w:r>
            <w:r>
              <w:rPr>
                <w:sz w:val="24"/>
                <w:szCs w:val="24"/>
              </w:rPr>
              <w:t>Infrastructure and Investments</w:t>
            </w:r>
          </w:p>
        </w:tc>
        <w:tc>
          <w:tcPr>
            <w:tcW w:w="3089" w:type="dxa"/>
          </w:tcPr>
          <w:p w:rsidR="00D6570A" w:rsidRPr="006A523B" w:rsidRDefault="00D6570A" w:rsidP="00D6570A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D51294" w:rsidRPr="006A523B" w:rsidTr="00D65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D51294" w:rsidRPr="004E0FEE" w:rsidRDefault="00D51294" w:rsidP="00D6570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:30 –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4394" w:type="dxa"/>
          </w:tcPr>
          <w:p w:rsidR="006E6D29" w:rsidRDefault="006E6D29" w:rsidP="00C510E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Digital transformation – </w:t>
            </w:r>
          </w:p>
          <w:p w:rsidR="00D51294" w:rsidRPr="00AF6551" w:rsidRDefault="006E6D29" w:rsidP="00AF6551">
            <w:pPr>
              <w:pStyle w:val="Odlomakpopisa"/>
              <w:numPr>
                <w:ilvl w:val="0"/>
                <w:numId w:val="16"/>
              </w:num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AF6551">
              <w:rPr>
                <w:i/>
                <w:sz w:val="24"/>
                <w:szCs w:val="24"/>
              </w:rPr>
              <w:t>Are there any AI projects in the region</w:t>
            </w:r>
            <w:r w:rsidR="00AF6551" w:rsidRPr="00AF6551">
              <w:rPr>
                <w:i/>
                <w:sz w:val="24"/>
                <w:szCs w:val="24"/>
              </w:rPr>
              <w:t>?</w:t>
            </w:r>
          </w:p>
        </w:tc>
        <w:tc>
          <w:tcPr>
            <w:tcW w:w="3089" w:type="dxa"/>
          </w:tcPr>
          <w:p w:rsidR="00D51294" w:rsidRPr="006A523B" w:rsidRDefault="004F24B8" w:rsidP="00D6570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8529CE" w:rsidRPr="006A523B" w:rsidTr="00D65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8529CE" w:rsidRPr="004E0FEE" w:rsidRDefault="0061365B" w:rsidP="008529CE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0 –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8529CE" w:rsidRPr="006A523B" w:rsidRDefault="008529CE" w:rsidP="008529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529CE" w:rsidRPr="006A523B" w:rsidRDefault="008529CE" w:rsidP="008529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Refreshments </w:t>
            </w:r>
          </w:p>
        </w:tc>
        <w:tc>
          <w:tcPr>
            <w:tcW w:w="3089" w:type="dxa"/>
          </w:tcPr>
          <w:p w:rsidR="008529CE" w:rsidRPr="006A523B" w:rsidRDefault="008529CE" w:rsidP="008529CE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25612" w:rsidRPr="006A523B" w:rsidTr="00D65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25612" w:rsidRDefault="00925612" w:rsidP="00925612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20 – 12:</w:t>
            </w:r>
            <w:r w:rsidR="004F24B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925612" w:rsidRDefault="00925612" w:rsidP="0092561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BONUS: </w:t>
            </w:r>
            <w:r w:rsidRPr="00BF5A07">
              <w:rPr>
                <w:b/>
                <w:sz w:val="24"/>
                <w:szCs w:val="24"/>
              </w:rPr>
              <w:t>Strategy Execution</w:t>
            </w:r>
            <w:r w:rsidRPr="008550A2">
              <w:rPr>
                <w:sz w:val="24"/>
                <w:szCs w:val="24"/>
              </w:rPr>
              <w:t xml:space="preserve"> </w:t>
            </w:r>
          </w:p>
          <w:p w:rsidR="00925612" w:rsidRDefault="00925612" w:rsidP="0092561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550A2">
              <w:rPr>
                <w:i/>
                <w:sz w:val="24"/>
                <w:szCs w:val="24"/>
              </w:rPr>
              <w:t xml:space="preserve">Performed by Mr. Jeroen </w:t>
            </w:r>
            <w:r>
              <w:rPr>
                <w:i/>
                <w:sz w:val="24"/>
                <w:szCs w:val="24"/>
              </w:rPr>
              <w:t>D</w:t>
            </w:r>
            <w:r w:rsidRPr="008550A2">
              <w:rPr>
                <w:i/>
                <w:sz w:val="24"/>
                <w:szCs w:val="24"/>
              </w:rPr>
              <w:t>e Flander</w:t>
            </w:r>
          </w:p>
          <w:p w:rsidR="00925612" w:rsidRPr="00EA63EF" w:rsidRDefault="00925612" w:rsidP="00925612">
            <w:pPr>
              <w:pStyle w:val="Odlomakpopisa"/>
              <w:spacing w:before="24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Mr. </w:t>
            </w:r>
            <w:r w:rsidRPr="00BF5A07">
              <w:rPr>
                <w:i/>
                <w:sz w:val="24"/>
                <w:szCs w:val="24"/>
              </w:rPr>
              <w:t>De Flander is one of the world’s most influential thinkers on strategy execution and a highly regarded keynote speaker.</w:t>
            </w:r>
            <w:r w:rsidRPr="00EA63EF">
              <w:rPr>
                <w:sz w:val="24"/>
                <w:szCs w:val="24"/>
              </w:rPr>
              <w:br/>
            </w:r>
          </w:p>
        </w:tc>
        <w:tc>
          <w:tcPr>
            <w:tcW w:w="3089" w:type="dxa"/>
          </w:tcPr>
          <w:p w:rsidR="00925612" w:rsidRPr="006A523B" w:rsidRDefault="004F24B8" w:rsidP="0092561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925612" w:rsidRPr="006A523B" w:rsidTr="00D65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25612" w:rsidRPr="003D3600" w:rsidRDefault="00925612" w:rsidP="00925612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4F24B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 – 12:</w:t>
            </w:r>
            <w:r w:rsidR="004F24B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925612" w:rsidRPr="006A523B" w:rsidRDefault="00925612" w:rsidP="00925612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925612" w:rsidRPr="006A523B" w:rsidRDefault="00925612" w:rsidP="00925612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4F24B8" w:rsidRPr="006A523B" w:rsidTr="00D65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F24B8" w:rsidRPr="003D3600" w:rsidRDefault="004F24B8" w:rsidP="004F24B8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D3600">
              <w:rPr>
                <w:rFonts w:asciiTheme="minorHAnsi" w:hAnsiTheme="minorHAnsi" w:cstheme="minorHAnsi"/>
                <w:sz w:val="24"/>
                <w:szCs w:val="24"/>
              </w:rPr>
              <w:t>12: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3D3600">
              <w:rPr>
                <w:rFonts w:asciiTheme="minorHAnsi" w:hAnsiTheme="minorHAnsi" w:cstheme="minorHAnsi"/>
                <w:sz w:val="24"/>
                <w:szCs w:val="24"/>
              </w:rPr>
              <w:t>0 –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3D360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4394" w:type="dxa"/>
          </w:tcPr>
          <w:p w:rsidR="004F24B8" w:rsidRPr="006A523B" w:rsidRDefault="004F24B8" w:rsidP="004F24B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 xml:space="preserve">Closing conference </w:t>
            </w:r>
            <w:r w:rsidRPr="006A523B">
              <w:rPr>
                <w:sz w:val="24"/>
                <w:szCs w:val="24"/>
              </w:rPr>
              <w:br/>
            </w:r>
          </w:p>
        </w:tc>
        <w:tc>
          <w:tcPr>
            <w:tcW w:w="3089" w:type="dxa"/>
          </w:tcPr>
          <w:p w:rsidR="004F24B8" w:rsidRPr="006A523B" w:rsidRDefault="004F24B8" w:rsidP="004F24B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Hotel Park – Grand Park Hall</w:t>
            </w:r>
          </w:p>
        </w:tc>
      </w:tr>
      <w:tr w:rsidR="00925612" w:rsidRPr="006A523B" w:rsidTr="00D65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25612" w:rsidRPr="004E0FEE" w:rsidRDefault="00925612" w:rsidP="00925612">
            <w:pPr>
              <w:spacing w:before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0FEE">
              <w:rPr>
                <w:rFonts w:asciiTheme="minorHAnsi" w:hAnsiTheme="minorHAnsi" w:cstheme="minorHAnsi"/>
                <w:sz w:val="24"/>
                <w:szCs w:val="24"/>
              </w:rPr>
              <w:t>13:00 – 15:00</w:t>
            </w:r>
          </w:p>
        </w:tc>
        <w:tc>
          <w:tcPr>
            <w:tcW w:w="4394" w:type="dxa"/>
          </w:tcPr>
          <w:p w:rsidR="00925612" w:rsidRPr="006A523B" w:rsidRDefault="00925612" w:rsidP="00925612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A523B">
              <w:rPr>
                <w:sz w:val="24"/>
                <w:szCs w:val="24"/>
              </w:rPr>
              <w:t>Networking event with lunch</w:t>
            </w:r>
          </w:p>
        </w:tc>
        <w:tc>
          <w:tcPr>
            <w:tcW w:w="3089" w:type="dxa"/>
          </w:tcPr>
          <w:p w:rsidR="00925612" w:rsidRPr="006A523B" w:rsidRDefault="004F24B8" w:rsidP="00925612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 village near Split</w:t>
            </w:r>
          </w:p>
        </w:tc>
      </w:tr>
    </w:tbl>
    <w:p w:rsidR="008C4E87" w:rsidRDefault="008C4E87" w:rsidP="001F1EB0">
      <w:pPr>
        <w:tabs>
          <w:tab w:val="left" w:pos="7815"/>
        </w:tabs>
        <w:rPr>
          <w:b/>
          <w:sz w:val="24"/>
          <w:szCs w:val="24"/>
        </w:rPr>
      </w:pPr>
    </w:p>
    <w:p w:rsidR="00AC180A" w:rsidRDefault="00D97511" w:rsidP="008C4E87">
      <w:pPr>
        <w:tabs>
          <w:tab w:val="left" w:pos="7815"/>
        </w:tabs>
        <w:rPr>
          <w:sz w:val="24"/>
        </w:rPr>
      </w:pPr>
      <w:r w:rsidRPr="00D97511">
        <w:rPr>
          <w:b/>
          <w:sz w:val="24"/>
          <w:szCs w:val="24"/>
        </w:rPr>
        <w:t>FINAL AGENDA</w:t>
      </w:r>
      <w:r>
        <w:rPr>
          <w:sz w:val="24"/>
          <w:szCs w:val="24"/>
        </w:rPr>
        <w:br/>
      </w:r>
      <w:r w:rsidR="008C4E87" w:rsidRPr="008C4E87">
        <w:rPr>
          <w:sz w:val="24"/>
        </w:rPr>
        <w:t>Final agend</w:t>
      </w:r>
      <w:r w:rsidR="00AC180A" w:rsidRPr="008C4E87">
        <w:rPr>
          <w:sz w:val="24"/>
        </w:rPr>
        <w:t>a will be</w:t>
      </w:r>
      <w:r w:rsidR="00AC180A">
        <w:rPr>
          <w:sz w:val="24"/>
        </w:rPr>
        <w:t xml:space="preserve"> presented soon.  </w:t>
      </w:r>
      <w:r w:rsidR="00AC180A" w:rsidRPr="008C4E87">
        <w:rPr>
          <w:sz w:val="24"/>
        </w:rPr>
        <w:t xml:space="preserve"> </w:t>
      </w:r>
    </w:p>
    <w:p w:rsidR="008550A2" w:rsidRPr="00075F42" w:rsidRDefault="008550A2" w:rsidP="00CC5285">
      <w:pPr>
        <w:tabs>
          <w:tab w:val="left" w:pos="7815"/>
        </w:tabs>
        <w:jc w:val="center"/>
        <w:rPr>
          <w:rFonts w:ascii="Aparajita" w:hAnsi="Aparajita" w:cs="Aparajita"/>
          <w:b/>
          <w:i/>
          <w:color w:val="00B0F0"/>
        </w:rPr>
      </w:pPr>
    </w:p>
    <w:p w:rsidR="00C30744" w:rsidRDefault="00C30744" w:rsidP="00EC4543">
      <w:pPr>
        <w:tabs>
          <w:tab w:val="left" w:pos="3795"/>
        </w:tabs>
        <w:jc w:val="center"/>
        <w:rPr>
          <w:b/>
          <w:color w:val="548DD4" w:themeColor="text2" w:themeTint="99"/>
          <w:sz w:val="48"/>
        </w:rPr>
      </w:pPr>
      <w:bookmarkStart w:id="3" w:name="_Hlk2757245"/>
    </w:p>
    <w:p w:rsidR="00EC4543" w:rsidRPr="00D87742" w:rsidRDefault="00EC4543" w:rsidP="00EC4543">
      <w:pPr>
        <w:tabs>
          <w:tab w:val="left" w:pos="3795"/>
        </w:tabs>
        <w:jc w:val="center"/>
        <w:rPr>
          <w:b/>
          <w:color w:val="548DD4" w:themeColor="text2" w:themeTint="99"/>
          <w:sz w:val="48"/>
        </w:rPr>
      </w:pPr>
      <w:r>
        <w:rPr>
          <w:b/>
          <w:color w:val="548DD4" w:themeColor="text2" w:themeTint="99"/>
          <w:sz w:val="48"/>
        </w:rPr>
        <w:t>We hope to s</w:t>
      </w:r>
      <w:r w:rsidRPr="00D87742">
        <w:rPr>
          <w:b/>
          <w:color w:val="548DD4" w:themeColor="text2" w:themeTint="99"/>
          <w:sz w:val="48"/>
        </w:rPr>
        <w:t>ee you in Split</w:t>
      </w:r>
      <w:r>
        <w:rPr>
          <w:b/>
          <w:color w:val="548DD4" w:themeColor="text2" w:themeTint="99"/>
          <w:sz w:val="48"/>
        </w:rPr>
        <w:t xml:space="preserve"> this year</w:t>
      </w:r>
      <w:r w:rsidRPr="00D87742">
        <w:rPr>
          <w:b/>
          <w:color w:val="548DD4" w:themeColor="text2" w:themeTint="99"/>
          <w:sz w:val="48"/>
        </w:rPr>
        <w:t>!</w:t>
      </w:r>
    </w:p>
    <w:bookmarkEnd w:id="3"/>
    <w:p w:rsidR="00EC4543" w:rsidRDefault="00EC4543" w:rsidP="008C4E87">
      <w:pPr>
        <w:tabs>
          <w:tab w:val="left" w:pos="7815"/>
        </w:tabs>
        <w:rPr>
          <w:color w:val="4F81BD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0A56" w:rsidRDefault="00720A56" w:rsidP="00720A56">
      <w:pPr>
        <w:tabs>
          <w:tab w:val="left" w:pos="7815"/>
        </w:tabs>
        <w:jc w:val="center"/>
        <w:rPr>
          <w:color w:val="4F81BD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4DC1FD80" wp14:editId="2626F90F">
            <wp:extent cx="4933950" cy="265406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li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583" cy="265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87" w:rsidRDefault="008C4E87" w:rsidP="008C4E87">
      <w:pPr>
        <w:tabs>
          <w:tab w:val="left" w:pos="7815"/>
        </w:tabs>
        <w:rPr>
          <w:sz w:val="24"/>
        </w:rPr>
      </w:pPr>
      <w:r w:rsidRPr="008C4E87">
        <w:rPr>
          <w:sz w:val="24"/>
        </w:rPr>
        <w:t xml:space="preserve"> </w:t>
      </w:r>
    </w:p>
    <w:p w:rsidR="008C17C0" w:rsidRDefault="008C17C0" w:rsidP="008C4E87">
      <w:pPr>
        <w:tabs>
          <w:tab w:val="left" w:pos="7815"/>
        </w:tabs>
        <w:rPr>
          <w:sz w:val="24"/>
        </w:rPr>
      </w:pPr>
    </w:p>
    <w:p w:rsidR="00075F42" w:rsidRDefault="00075F42" w:rsidP="008C4E87">
      <w:pPr>
        <w:tabs>
          <w:tab w:val="left" w:pos="7815"/>
        </w:tabs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r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  <w:t xml:space="preserve">Contact us at: </w:t>
      </w:r>
    </w:p>
    <w:p w:rsidR="00075F42" w:rsidRDefault="00FB34C8" w:rsidP="008C4E87">
      <w:pPr>
        <w:tabs>
          <w:tab w:val="left" w:pos="7815"/>
        </w:tabs>
        <w:rPr>
          <w:rFonts w:ascii="Futura Book" w:eastAsia="Times New Roman" w:hAnsi="Futura Book" w:cs="Arial"/>
          <w:color w:val="595959" w:themeColor="text1" w:themeTint="A6"/>
          <w:sz w:val="24"/>
          <w:lang w:eastAsia="hr-HR"/>
        </w:rPr>
      </w:pPr>
      <w:hyperlink r:id="rId10" w:history="1">
        <w:r w:rsidR="00701DD4" w:rsidRPr="00106F31">
          <w:rPr>
            <w:rFonts w:ascii="Futura Book" w:eastAsia="Times New Roman" w:hAnsi="Futura Book" w:cs="Arial"/>
            <w:color w:val="595959" w:themeColor="text1" w:themeTint="A6"/>
            <w:sz w:val="24"/>
            <w:lang w:eastAsia="hr-HR"/>
          </w:rPr>
          <w:t>b-events@bomis.hr</w:t>
        </w:r>
      </w:hyperlink>
    </w:p>
    <w:sectPr w:rsidR="00075F42" w:rsidSect="004C0DCC">
      <w:headerReference w:type="default" r:id="rId11"/>
      <w:footerReference w:type="default" r:id="rId12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4C8" w:rsidRDefault="00FB34C8" w:rsidP="00AE6709">
      <w:pPr>
        <w:spacing w:after="0" w:line="240" w:lineRule="auto"/>
      </w:pPr>
      <w:r>
        <w:separator/>
      </w:r>
    </w:p>
  </w:endnote>
  <w:endnote w:type="continuationSeparator" w:id="0">
    <w:p w:rsidR="00FB34C8" w:rsidRDefault="00FB34C8" w:rsidP="00AE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utura Book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02AD" w:rsidRDefault="008524FB" w:rsidP="008524FB">
    <w:pPr>
      <w:pStyle w:val="Podnoje"/>
      <w:spacing w:before="240" w:after="240"/>
    </w:pPr>
    <w:r w:rsidRPr="008D2F29">
      <w:rPr>
        <w:noProof/>
      </w:rPr>
      <w:drawing>
        <wp:anchor distT="0" distB="0" distL="114300" distR="114300" simplePos="0" relativeHeight="251658240" behindDoc="0" locked="0" layoutInCell="1" allowOverlap="1" wp14:anchorId="00A94952">
          <wp:simplePos x="0" y="0"/>
          <wp:positionH relativeFrom="column">
            <wp:posOffset>3938905</wp:posOffset>
          </wp:positionH>
          <wp:positionV relativeFrom="paragraph">
            <wp:posOffset>76200</wp:posOffset>
          </wp:positionV>
          <wp:extent cx="2446655" cy="819150"/>
          <wp:effectExtent l="0" t="0" r="0" b="0"/>
          <wp:wrapSquare wrapText="bothSides"/>
          <wp:docPr id="5" name="Slika 4">
            <a:extLst xmlns:a="http://schemas.openxmlformats.org/drawingml/2006/main">
              <a:ext uri="{FF2B5EF4-FFF2-40B4-BE49-F238E27FC236}">
                <a16:creationId xmlns:a16="http://schemas.microsoft.com/office/drawing/2014/main" id="{B6097A03-6ED6-4D06-ABAB-4CDA0A8777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4">
                    <a:extLst>
                      <a:ext uri="{FF2B5EF4-FFF2-40B4-BE49-F238E27FC236}">
                        <a16:creationId xmlns:a16="http://schemas.microsoft.com/office/drawing/2014/main" id="{B6097A03-6ED6-4D06-ABAB-4CDA0A8777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66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DCC">
      <w:rPr>
        <w:noProof/>
      </w:rPr>
      <w:drawing>
        <wp:inline distT="0" distB="0" distL="0" distR="0">
          <wp:extent cx="1783718" cy="504825"/>
          <wp:effectExtent l="0" t="0" r="6985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122" cy="51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755A">
      <w:t xml:space="preserve">      </w:t>
    </w:r>
    <w:r w:rsidR="00737BF4">
      <w:t xml:space="preserve"> </w:t>
    </w:r>
    <w:r w:rsidR="008D2F29">
      <w:t xml:space="preserve">  </w:t>
    </w:r>
    <w:r>
      <w:t xml:space="preserve">                                        </w:t>
    </w:r>
    <w:r w:rsidR="008D2F2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4C8" w:rsidRDefault="00FB34C8" w:rsidP="00AE6709">
      <w:pPr>
        <w:spacing w:after="0" w:line="240" w:lineRule="auto"/>
      </w:pPr>
      <w:r>
        <w:separator/>
      </w:r>
    </w:p>
  </w:footnote>
  <w:footnote w:type="continuationSeparator" w:id="0">
    <w:p w:rsidR="00FB34C8" w:rsidRDefault="00FB34C8" w:rsidP="00AE6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A1E" w:rsidRDefault="007F3A1E" w:rsidP="00861DC3">
    <w:pPr>
      <w:pStyle w:val="Zaglavlje"/>
      <w:jc w:val="right"/>
    </w:pPr>
    <w:r w:rsidRPr="00AE6709">
      <w:rPr>
        <w:rFonts w:asciiTheme="majorHAnsi" w:hAnsiTheme="majorHAnsi"/>
        <w:b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EAF1F3" wp14:editId="6150D529">
              <wp:simplePos x="0" y="0"/>
              <wp:positionH relativeFrom="column">
                <wp:posOffset>-552450</wp:posOffset>
              </wp:positionH>
              <wp:positionV relativeFrom="paragraph">
                <wp:posOffset>-133350</wp:posOffset>
              </wp:positionV>
              <wp:extent cx="2028825" cy="1314450"/>
              <wp:effectExtent l="0" t="0" r="0" b="0"/>
              <wp:wrapNone/>
              <wp:docPr id="8" name="Rectangle 7">
                <a:extLst xmlns:a="http://schemas.openxmlformats.org/drawingml/2006/main">
                  <a:ext uri="{FF2B5EF4-FFF2-40B4-BE49-F238E27FC236}">
                    <a16:creationId xmlns:a16="http://schemas.microsoft.com/office/drawing/2014/main" id="{4153BE67-CA98-4E1F-B94B-F5617642955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8825" cy="1314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E6709" w:rsidRPr="00AE6709" w:rsidRDefault="00AE6709" w:rsidP="00AE6709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14:props3d w14:extrusionH="0" w14:contourW="6350" w14:prstMaterial="metal">
                                <w14:bevelT w14:w="127000" w14:h="31750" w14:prst="relaxedInset"/>
                                <w14:contourClr>
                                  <w14:schemeClr w14:val="accent1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AE6709">
                            <w:rPr>
                              <w:rFonts w:ascii="Calibri" w:eastAsia="Times New Roman" w:hAnsi="Calibri"/>
                              <w:b/>
                              <w:bCs/>
                              <w:caps/>
                              <w:color w:val="7293C9"/>
                              <w:kern w:val="24"/>
                              <w:sz w:val="96"/>
                              <w:szCs w:val="132"/>
                              <w:lang w:val="hr-HR"/>
                              <w14:reflection w14:blurRad="12700" w14:stA="50000" w14:stPos="0" w14:endA="0" w14:endPos="50000" w14:dist="4953" w14:dir="5400000" w14:fadeDir="5400000" w14:sx="100000" w14:sy="-100000" w14:kx="0" w14:ky="0" w14:algn="b"/>
                              <w14:textFill>
                                <w14:gradFill>
                                  <w14:gsLst>
                                    <w14:gs w14:pos="0">
                                      <w14:srgbClr w14:val="7293C9"/>
                                    </w14:gs>
                                    <w14:gs w14:pos="49000">
                                      <w14:srgbClr w14:val="4B78BB"/>
                                    </w14:gs>
                                    <w14:gs w14:pos="50000">
                                      <w14:srgbClr w14:val="3268A9"/>
                                    </w14:gs>
                                    <w14:gs w14:pos="92000">
                                      <w14:srgbClr w14:val="2F5C92"/>
                                    </w14:gs>
                                    <w14:gs w14:pos="100000">
                                      <w14:srgbClr w14:val="2E5B9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6350" w14:prstMaterial="metal">
                                <w14:bevelT w14:w="127000" w14:h="31750" w14:prst="relaxedInset"/>
                                <w14:contourClr>
                                  <w14:schemeClr w14:val="accent1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IICC</w:t>
                          </w:r>
                        </w:p>
                        <w:p w:rsidR="00AE6709" w:rsidRPr="00AE6709" w:rsidRDefault="00AE6709" w:rsidP="00AE6709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14:props3d w14:extrusionH="0" w14:contourW="6350" w14:prstMaterial="metal">
                                <w14:bevelT w14:w="127000" w14:h="31750" w14:prst="relaxedInset"/>
                                <w14:contourClr>
                                  <w14:schemeClr w14:val="accent1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AE6709">
                            <w:rPr>
                              <w:rFonts w:ascii="Calibri" w:eastAsia="Times New Roman" w:hAnsi="Calibri"/>
                              <w:b/>
                              <w:bCs/>
                              <w:caps/>
                              <w:color w:val="7293C9"/>
                              <w:kern w:val="24"/>
                              <w:sz w:val="36"/>
                              <w:szCs w:val="40"/>
                              <w:lang w:val="hr-HR"/>
                              <w14:reflection w14:blurRad="12700" w14:stA="50000" w14:stPos="0" w14:endA="0" w14:endPos="50000" w14:dist="4953" w14:dir="5400000" w14:fadeDir="5400000" w14:sx="100000" w14:sy="-100000" w14:kx="0" w14:ky="0" w14:algn="b"/>
                              <w14:textFill>
                                <w14:gradFill>
                                  <w14:gsLst>
                                    <w14:gs w14:pos="0">
                                      <w14:srgbClr w14:val="7293C9"/>
                                    </w14:gs>
                                    <w14:gs w14:pos="49000">
                                      <w14:srgbClr w14:val="4B78BB"/>
                                    </w14:gs>
                                    <w14:gs w14:pos="50000">
                                      <w14:srgbClr w14:val="3268A9"/>
                                    </w14:gs>
                                    <w14:gs w14:pos="92000">
                                      <w14:srgbClr w14:val="2F5C92"/>
                                    </w14:gs>
                                    <w14:gs w14:pos="100000">
                                      <w14:srgbClr w14:val="2E5B9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6350" w14:prstMaterial="metal">
                                <w14:bevelT w14:w="127000" w14:h="31750" w14:prst="relaxedInset"/>
                                <w14:contourClr>
                                  <w14:schemeClr w14:val="accent1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2019</w:t>
                          </w:r>
                        </w:p>
                      </w:txbxContent>
                    </wps:txbx>
                    <wps:bodyPr wrap="square" lIns="91440" tIns="45720" rIns="91440" bIns="45720">
                      <a:noAutofit/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4500000"/>
                        </a:lightRig>
                      </a:scene3d>
                      <a:sp3d contourW="6350" prstMaterial="metal">
                        <a:bevelT w="127000" h="31750" prst="relaxedInset"/>
                        <a:contourClr>
                          <a:schemeClr val="accent1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AF1F3" id="Rectangle 7" o:spid="_x0000_s1026" style="position:absolute;left:0;text-align:left;margin-left:-43.5pt;margin-top:-10.5pt;width:159.75pt;height:10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" filled="f" stroked="f">
              <v:textbox>
                <w:txbxContent>
                  <w:p w:rsidR="00AE6709" w:rsidRPr="00AE6709" w:rsidRDefault="00AE6709" w:rsidP="00AE6709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sz w:val="22"/>
                        <w14:props3d w14:extrusionH="0" w14:contourW="6350" w14:prstMaterial="metal">
                          <w14:bevelT w14:w="127000" w14:h="31750" w14:prst="relaxedInset"/>
                          <w14:contourClr>
                            <w14:schemeClr w14:val="accent1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AE6709">
                      <w:rPr>
                        <w:rFonts w:ascii="Calibri" w:eastAsia="Times New Roman" w:hAnsi="Calibri"/>
                        <w:b/>
                        <w:bCs/>
                        <w:caps/>
                        <w:color w:val="7293C9"/>
                        <w:kern w:val="24"/>
                        <w:sz w:val="96"/>
                        <w:szCs w:val="132"/>
                        <w:lang w:val="hr-HR"/>
                        <w14:reflection w14:blurRad="12700" w14:stA="50000" w14:stPos="0" w14:endA="0" w14:endPos="50000" w14:dist="4953" w14:dir="5400000" w14:fadeDir="5400000" w14:sx="100000" w14:sy="-100000" w14:kx="0" w14:ky="0" w14:algn="b"/>
                        <w14:textFill>
                          <w14:gradFill>
                            <w14:gsLst>
                              <w14:gs w14:pos="0">
                                <w14:srgbClr w14:val="7293C9"/>
                              </w14:gs>
                              <w14:gs w14:pos="49000">
                                <w14:srgbClr w14:val="4B78BB"/>
                              </w14:gs>
                              <w14:gs w14:pos="50000">
                                <w14:srgbClr w14:val="3268A9"/>
                              </w14:gs>
                              <w14:gs w14:pos="92000">
                                <w14:srgbClr w14:val="2F5C92"/>
                              </w14:gs>
                              <w14:gs w14:pos="100000">
                                <w14:srgbClr w14:val="2E5B90"/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6350" w14:prstMaterial="metal">
                          <w14:bevelT w14:w="127000" w14:h="31750" w14:prst="relaxedInset"/>
                          <w14:contourClr>
                            <w14:schemeClr w14:val="accent1">
                              <w14:shade w14:val="75000"/>
                            </w14:schemeClr>
                          </w14:contourClr>
                        </w14:props3d>
                      </w:rPr>
                      <w:t>IICC</w:t>
                    </w:r>
                  </w:p>
                  <w:p w:rsidR="00AE6709" w:rsidRPr="00AE6709" w:rsidRDefault="00AE6709" w:rsidP="00AE6709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sz w:val="22"/>
                        <w14:props3d w14:extrusionH="0" w14:contourW="6350" w14:prstMaterial="metal">
                          <w14:bevelT w14:w="127000" w14:h="31750" w14:prst="relaxedInset"/>
                          <w14:contourClr>
                            <w14:schemeClr w14:val="accent1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AE6709">
                      <w:rPr>
                        <w:rFonts w:ascii="Calibri" w:eastAsia="Times New Roman" w:hAnsi="Calibri"/>
                        <w:b/>
                        <w:bCs/>
                        <w:caps/>
                        <w:color w:val="7293C9"/>
                        <w:kern w:val="24"/>
                        <w:sz w:val="36"/>
                        <w:szCs w:val="40"/>
                        <w:lang w:val="hr-HR"/>
                        <w14:reflection w14:blurRad="12700" w14:stA="50000" w14:stPos="0" w14:endA="0" w14:endPos="50000" w14:dist="4953" w14:dir="5400000" w14:fadeDir="5400000" w14:sx="100000" w14:sy="-100000" w14:kx="0" w14:ky="0" w14:algn="b"/>
                        <w14:textFill>
                          <w14:gradFill>
                            <w14:gsLst>
                              <w14:gs w14:pos="0">
                                <w14:srgbClr w14:val="7293C9"/>
                              </w14:gs>
                              <w14:gs w14:pos="49000">
                                <w14:srgbClr w14:val="4B78BB"/>
                              </w14:gs>
                              <w14:gs w14:pos="50000">
                                <w14:srgbClr w14:val="3268A9"/>
                              </w14:gs>
                              <w14:gs w14:pos="92000">
                                <w14:srgbClr w14:val="2F5C92"/>
                              </w14:gs>
                              <w14:gs w14:pos="100000">
                                <w14:srgbClr w14:val="2E5B90"/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6350" w14:prstMaterial="metal">
                          <w14:bevelT w14:w="127000" w14:h="31750" w14:prst="relaxedInset"/>
                          <w14:contourClr>
                            <w14:schemeClr w14:val="accent1">
                              <w14:shade w14:val="75000"/>
                            </w14:schemeClr>
                          </w14:contourClr>
                        </w14:props3d>
                      </w:rPr>
                      <w:t>2019</w:t>
                    </w:r>
                  </w:p>
                </w:txbxContent>
              </v:textbox>
            </v:rect>
          </w:pict>
        </mc:Fallback>
      </mc:AlternateContent>
    </w:r>
    <w:r w:rsidR="00BE1CDF">
      <w:rPr>
        <w:noProof/>
        <w:lang w:eastAsia="hr-HR"/>
      </w:rPr>
      <w:drawing>
        <wp:inline distT="0" distB="0" distL="0" distR="0" wp14:anchorId="4B925B26" wp14:editId="48BFAAFA">
          <wp:extent cx="2355133" cy="1200150"/>
          <wp:effectExtent l="0" t="0" r="762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790" cy="1222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49AD">
      <w:rPr>
        <w:noProof/>
      </w:rPr>
      <w:drawing>
        <wp:inline distT="0" distB="0" distL="0" distR="0">
          <wp:extent cx="1752600" cy="1228725"/>
          <wp:effectExtent l="0" t="0" r="0" b="9525"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4013" w:rsidRDefault="00B74013" w:rsidP="00861DC3">
    <w:pPr>
      <w:pStyle w:val="Zaglavlj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B74"/>
      </v:shape>
    </w:pict>
  </w:numPicBullet>
  <w:abstractNum w:abstractNumId="0" w15:restartNumberingAfterBreak="0">
    <w:nsid w:val="12947193"/>
    <w:multiLevelType w:val="hybridMultilevel"/>
    <w:tmpl w:val="D47AE170"/>
    <w:lvl w:ilvl="0" w:tplc="C2DE34D2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F6E4F"/>
    <w:multiLevelType w:val="hybridMultilevel"/>
    <w:tmpl w:val="20CA4DC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F1032"/>
    <w:multiLevelType w:val="hybridMultilevel"/>
    <w:tmpl w:val="D29887BC"/>
    <w:lvl w:ilvl="0" w:tplc="046C13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10110"/>
    <w:multiLevelType w:val="hybridMultilevel"/>
    <w:tmpl w:val="BA54ADA0"/>
    <w:lvl w:ilvl="0" w:tplc="90CA3280">
      <w:start w:val="2015"/>
      <w:numFmt w:val="bullet"/>
      <w:lvlText w:val="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44AF5"/>
    <w:multiLevelType w:val="hybridMultilevel"/>
    <w:tmpl w:val="B582EA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67F88"/>
    <w:multiLevelType w:val="hybridMultilevel"/>
    <w:tmpl w:val="271E0770"/>
    <w:lvl w:ilvl="0" w:tplc="796CBF3E">
      <w:start w:val="201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845CB"/>
    <w:multiLevelType w:val="hybridMultilevel"/>
    <w:tmpl w:val="68A4D042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C52C6B"/>
    <w:multiLevelType w:val="hybridMultilevel"/>
    <w:tmpl w:val="380A628E"/>
    <w:lvl w:ilvl="0" w:tplc="8B62919A">
      <w:start w:val="201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5154E"/>
    <w:multiLevelType w:val="hybridMultilevel"/>
    <w:tmpl w:val="2856E958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24E23"/>
    <w:multiLevelType w:val="hybridMultilevel"/>
    <w:tmpl w:val="C3E4A964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E40AAF"/>
    <w:multiLevelType w:val="hybridMultilevel"/>
    <w:tmpl w:val="7056338A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B86B5A"/>
    <w:multiLevelType w:val="hybridMultilevel"/>
    <w:tmpl w:val="7538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75889"/>
    <w:multiLevelType w:val="hybridMultilevel"/>
    <w:tmpl w:val="ADC6011E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FE7B80"/>
    <w:multiLevelType w:val="hybridMultilevel"/>
    <w:tmpl w:val="B3AA10E4"/>
    <w:lvl w:ilvl="0" w:tplc="5A9C868A">
      <w:start w:val="1"/>
      <w:numFmt w:val="decimal"/>
      <w:lvlText w:val="%1."/>
      <w:lvlJc w:val="left"/>
      <w:pPr>
        <w:ind w:left="720" w:hanging="360"/>
      </w:pPr>
      <w:rPr>
        <w:rFonts w:hint="default"/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311D46"/>
    <w:multiLevelType w:val="hybridMultilevel"/>
    <w:tmpl w:val="6FFCB3D0"/>
    <w:lvl w:ilvl="0" w:tplc="C96CD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700A5A"/>
    <w:multiLevelType w:val="hybridMultilevel"/>
    <w:tmpl w:val="862601AC"/>
    <w:lvl w:ilvl="0" w:tplc="046C13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7"/>
  </w:num>
  <w:num w:numId="5">
    <w:abstractNumId w:val="13"/>
  </w:num>
  <w:num w:numId="6">
    <w:abstractNumId w:val="14"/>
  </w:num>
  <w:num w:numId="7">
    <w:abstractNumId w:val="2"/>
  </w:num>
  <w:num w:numId="8">
    <w:abstractNumId w:val="4"/>
  </w:num>
  <w:num w:numId="9">
    <w:abstractNumId w:val="1"/>
  </w:num>
  <w:num w:numId="10">
    <w:abstractNumId w:val="15"/>
  </w:num>
  <w:num w:numId="11">
    <w:abstractNumId w:val="0"/>
  </w:num>
  <w:num w:numId="12">
    <w:abstractNumId w:val="12"/>
  </w:num>
  <w:num w:numId="13">
    <w:abstractNumId w:val="10"/>
  </w:num>
  <w:num w:numId="14">
    <w:abstractNumId w:val="6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4BB"/>
    <w:rsid w:val="00005F93"/>
    <w:rsid w:val="00050802"/>
    <w:rsid w:val="000549AD"/>
    <w:rsid w:val="00063DF9"/>
    <w:rsid w:val="00073E9A"/>
    <w:rsid w:val="00075F42"/>
    <w:rsid w:val="00092D26"/>
    <w:rsid w:val="000932BB"/>
    <w:rsid w:val="00094CF4"/>
    <w:rsid w:val="000B322D"/>
    <w:rsid w:val="000B5D84"/>
    <w:rsid w:val="000E110E"/>
    <w:rsid w:val="000E7E47"/>
    <w:rsid w:val="00106F31"/>
    <w:rsid w:val="00115D0B"/>
    <w:rsid w:val="001207F1"/>
    <w:rsid w:val="00122539"/>
    <w:rsid w:val="001560F0"/>
    <w:rsid w:val="0017426C"/>
    <w:rsid w:val="0017799C"/>
    <w:rsid w:val="00192FEA"/>
    <w:rsid w:val="001D4A29"/>
    <w:rsid w:val="001D6D9C"/>
    <w:rsid w:val="001E2DD2"/>
    <w:rsid w:val="001E7872"/>
    <w:rsid w:val="001F1EB0"/>
    <w:rsid w:val="002435EA"/>
    <w:rsid w:val="00247DC0"/>
    <w:rsid w:val="00252D79"/>
    <w:rsid w:val="002611CF"/>
    <w:rsid w:val="00275BED"/>
    <w:rsid w:val="00292AA0"/>
    <w:rsid w:val="002A17A5"/>
    <w:rsid w:val="002A2EEC"/>
    <w:rsid w:val="002B3327"/>
    <w:rsid w:val="002B7792"/>
    <w:rsid w:val="002E1BB7"/>
    <w:rsid w:val="002E4375"/>
    <w:rsid w:val="002F7286"/>
    <w:rsid w:val="00307381"/>
    <w:rsid w:val="00313B83"/>
    <w:rsid w:val="00314CBB"/>
    <w:rsid w:val="00347417"/>
    <w:rsid w:val="0035057B"/>
    <w:rsid w:val="003533C0"/>
    <w:rsid w:val="00353F48"/>
    <w:rsid w:val="0037327D"/>
    <w:rsid w:val="00390432"/>
    <w:rsid w:val="00391DE3"/>
    <w:rsid w:val="003B6809"/>
    <w:rsid w:val="003D3600"/>
    <w:rsid w:val="0040290E"/>
    <w:rsid w:val="00413DE4"/>
    <w:rsid w:val="0043326B"/>
    <w:rsid w:val="0043595E"/>
    <w:rsid w:val="00443AF9"/>
    <w:rsid w:val="0045364D"/>
    <w:rsid w:val="0045455A"/>
    <w:rsid w:val="00471316"/>
    <w:rsid w:val="00472551"/>
    <w:rsid w:val="004A5FFF"/>
    <w:rsid w:val="004B5D04"/>
    <w:rsid w:val="004C0DCC"/>
    <w:rsid w:val="004C33A8"/>
    <w:rsid w:val="004C6295"/>
    <w:rsid w:val="004E0FEE"/>
    <w:rsid w:val="004F24B8"/>
    <w:rsid w:val="004F5C47"/>
    <w:rsid w:val="004F6FA2"/>
    <w:rsid w:val="00502FEA"/>
    <w:rsid w:val="005049A6"/>
    <w:rsid w:val="00531D9F"/>
    <w:rsid w:val="00552CDC"/>
    <w:rsid w:val="00570181"/>
    <w:rsid w:val="0057635E"/>
    <w:rsid w:val="005B432A"/>
    <w:rsid w:val="005E6E0E"/>
    <w:rsid w:val="005F68D1"/>
    <w:rsid w:val="00604D7A"/>
    <w:rsid w:val="0061365B"/>
    <w:rsid w:val="0062194E"/>
    <w:rsid w:val="00621E14"/>
    <w:rsid w:val="00621FD7"/>
    <w:rsid w:val="00631543"/>
    <w:rsid w:val="00632D7E"/>
    <w:rsid w:val="00637BBA"/>
    <w:rsid w:val="0064288D"/>
    <w:rsid w:val="0066415C"/>
    <w:rsid w:val="00665390"/>
    <w:rsid w:val="00673F0F"/>
    <w:rsid w:val="00692C9E"/>
    <w:rsid w:val="006978CC"/>
    <w:rsid w:val="006A3214"/>
    <w:rsid w:val="006A523B"/>
    <w:rsid w:val="006B0152"/>
    <w:rsid w:val="006E0EF7"/>
    <w:rsid w:val="006E6D29"/>
    <w:rsid w:val="006F2C98"/>
    <w:rsid w:val="00701DD4"/>
    <w:rsid w:val="00720A56"/>
    <w:rsid w:val="00725F67"/>
    <w:rsid w:val="00737BF4"/>
    <w:rsid w:val="00742BA4"/>
    <w:rsid w:val="0074596C"/>
    <w:rsid w:val="007509F5"/>
    <w:rsid w:val="007808CF"/>
    <w:rsid w:val="007A5C8F"/>
    <w:rsid w:val="007B613C"/>
    <w:rsid w:val="007B6FDB"/>
    <w:rsid w:val="007D1AD2"/>
    <w:rsid w:val="007F189B"/>
    <w:rsid w:val="007F3A1E"/>
    <w:rsid w:val="007F3D42"/>
    <w:rsid w:val="00815B32"/>
    <w:rsid w:val="008524FB"/>
    <w:rsid w:val="008529CE"/>
    <w:rsid w:val="008550A2"/>
    <w:rsid w:val="00857221"/>
    <w:rsid w:val="00861DC3"/>
    <w:rsid w:val="00871989"/>
    <w:rsid w:val="00873A93"/>
    <w:rsid w:val="008763BF"/>
    <w:rsid w:val="00877E22"/>
    <w:rsid w:val="0088295E"/>
    <w:rsid w:val="00887D4A"/>
    <w:rsid w:val="008912AE"/>
    <w:rsid w:val="008A6D32"/>
    <w:rsid w:val="008B5B33"/>
    <w:rsid w:val="008C17C0"/>
    <w:rsid w:val="008C24CD"/>
    <w:rsid w:val="008C4E87"/>
    <w:rsid w:val="008C52E0"/>
    <w:rsid w:val="008D2F29"/>
    <w:rsid w:val="008D4AA2"/>
    <w:rsid w:val="008D7DCC"/>
    <w:rsid w:val="008F0887"/>
    <w:rsid w:val="00907824"/>
    <w:rsid w:val="00910AB6"/>
    <w:rsid w:val="00921E88"/>
    <w:rsid w:val="00924411"/>
    <w:rsid w:val="00925612"/>
    <w:rsid w:val="009276F7"/>
    <w:rsid w:val="009341F6"/>
    <w:rsid w:val="009356CB"/>
    <w:rsid w:val="0095528A"/>
    <w:rsid w:val="009B6105"/>
    <w:rsid w:val="009E1C49"/>
    <w:rsid w:val="009E49E9"/>
    <w:rsid w:val="00A05363"/>
    <w:rsid w:val="00A15C04"/>
    <w:rsid w:val="00A36F78"/>
    <w:rsid w:val="00A624BB"/>
    <w:rsid w:val="00A62D10"/>
    <w:rsid w:val="00A71861"/>
    <w:rsid w:val="00A8535B"/>
    <w:rsid w:val="00AC180A"/>
    <w:rsid w:val="00AD3586"/>
    <w:rsid w:val="00AD375B"/>
    <w:rsid w:val="00AD76BE"/>
    <w:rsid w:val="00AE6709"/>
    <w:rsid w:val="00AE78E1"/>
    <w:rsid w:val="00AF296A"/>
    <w:rsid w:val="00AF4FC7"/>
    <w:rsid w:val="00AF6457"/>
    <w:rsid w:val="00AF6551"/>
    <w:rsid w:val="00B20BDF"/>
    <w:rsid w:val="00B42AB8"/>
    <w:rsid w:val="00B45E26"/>
    <w:rsid w:val="00B64035"/>
    <w:rsid w:val="00B6608F"/>
    <w:rsid w:val="00B67ECE"/>
    <w:rsid w:val="00B74013"/>
    <w:rsid w:val="00B920DB"/>
    <w:rsid w:val="00B970D3"/>
    <w:rsid w:val="00BB5774"/>
    <w:rsid w:val="00BC1782"/>
    <w:rsid w:val="00BC68C8"/>
    <w:rsid w:val="00BD2304"/>
    <w:rsid w:val="00BD7B46"/>
    <w:rsid w:val="00BE1CDF"/>
    <w:rsid w:val="00BE2B9D"/>
    <w:rsid w:val="00BF5A07"/>
    <w:rsid w:val="00C30744"/>
    <w:rsid w:val="00C315C0"/>
    <w:rsid w:val="00C503BF"/>
    <w:rsid w:val="00C510EF"/>
    <w:rsid w:val="00C6510A"/>
    <w:rsid w:val="00C6755A"/>
    <w:rsid w:val="00C809EB"/>
    <w:rsid w:val="00C92B8E"/>
    <w:rsid w:val="00CC5285"/>
    <w:rsid w:val="00CC6B63"/>
    <w:rsid w:val="00CD50F7"/>
    <w:rsid w:val="00D03582"/>
    <w:rsid w:val="00D06E37"/>
    <w:rsid w:val="00D14B2F"/>
    <w:rsid w:val="00D51294"/>
    <w:rsid w:val="00D623E1"/>
    <w:rsid w:val="00D64738"/>
    <w:rsid w:val="00D6570A"/>
    <w:rsid w:val="00D72181"/>
    <w:rsid w:val="00D77DBC"/>
    <w:rsid w:val="00D97511"/>
    <w:rsid w:val="00DB2481"/>
    <w:rsid w:val="00DC2F0B"/>
    <w:rsid w:val="00DE3F29"/>
    <w:rsid w:val="00E15092"/>
    <w:rsid w:val="00E4347F"/>
    <w:rsid w:val="00E65763"/>
    <w:rsid w:val="00EA63EF"/>
    <w:rsid w:val="00EC4543"/>
    <w:rsid w:val="00ED02AD"/>
    <w:rsid w:val="00ED4004"/>
    <w:rsid w:val="00EE6DC1"/>
    <w:rsid w:val="00EF0873"/>
    <w:rsid w:val="00F36052"/>
    <w:rsid w:val="00F561A0"/>
    <w:rsid w:val="00F77B2B"/>
    <w:rsid w:val="00F93627"/>
    <w:rsid w:val="00F96CAA"/>
    <w:rsid w:val="00F96E4E"/>
    <w:rsid w:val="00FB34C8"/>
    <w:rsid w:val="00FB5CE1"/>
    <w:rsid w:val="00FE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21FF7"/>
  <w15:docId w15:val="{547C3592-9992-4986-A785-ACF1501B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E0E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link w:val="Naslov3Char"/>
    <w:uiPriority w:val="9"/>
    <w:qFormat/>
    <w:rsid w:val="000B32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21E14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BB5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5">
    <w:name w:val="Light Grid Accent 5"/>
    <w:basedOn w:val="Obinatablica"/>
    <w:uiPriority w:val="62"/>
    <w:rsid w:val="00BB57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Odlomakpopisa">
    <w:name w:val="List Paragraph"/>
    <w:basedOn w:val="Normal"/>
    <w:uiPriority w:val="34"/>
    <w:qFormat/>
    <w:rsid w:val="00BB577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B322D"/>
    <w:rPr>
      <w:color w:val="0000FF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0B322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ableParagraph">
    <w:name w:val="Table Paragraph"/>
    <w:basedOn w:val="Normal"/>
    <w:uiPriority w:val="1"/>
    <w:qFormat/>
    <w:rsid w:val="002E4375"/>
    <w:pPr>
      <w:widowControl w:val="0"/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57635E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AE67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Zaglavlje">
    <w:name w:val="header"/>
    <w:basedOn w:val="Normal"/>
    <w:link w:val="ZaglavljeChar"/>
    <w:uiPriority w:val="99"/>
    <w:unhideWhenUsed/>
    <w:rsid w:val="00AE6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6709"/>
  </w:style>
  <w:style w:type="paragraph" w:styleId="Podnoje">
    <w:name w:val="footer"/>
    <w:basedOn w:val="Normal"/>
    <w:link w:val="PodnojeChar"/>
    <w:uiPriority w:val="99"/>
    <w:unhideWhenUsed/>
    <w:rsid w:val="00AE6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6709"/>
  </w:style>
  <w:style w:type="character" w:customStyle="1" w:styleId="Naslov5Char">
    <w:name w:val="Naslov 5 Char"/>
    <w:basedOn w:val="Zadanifontodlomka"/>
    <w:link w:val="Naslov5"/>
    <w:uiPriority w:val="9"/>
    <w:semiHidden/>
    <w:rsid w:val="00621E14"/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paragraph" w:customStyle="1" w:styleId="no-margin">
    <w:name w:val="no-margin"/>
    <w:basedOn w:val="Normal"/>
    <w:rsid w:val="00621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eferencakomentara">
    <w:name w:val="annotation reference"/>
    <w:basedOn w:val="Zadanifontodlomka"/>
    <w:uiPriority w:val="99"/>
    <w:semiHidden/>
    <w:unhideWhenUsed/>
    <w:rsid w:val="006A523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A523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A523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A52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A523B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A5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523B"/>
    <w:rPr>
      <w:rFonts w:ascii="Segoe UI" w:hAnsi="Segoe UI" w:cs="Segoe UI"/>
      <w:sz w:val="18"/>
      <w:szCs w:val="18"/>
    </w:rPr>
  </w:style>
  <w:style w:type="character" w:styleId="Nerijeenospominjanje">
    <w:name w:val="Unresolved Mention"/>
    <w:basedOn w:val="Zadanifontodlomka"/>
    <w:uiPriority w:val="99"/>
    <w:semiHidden/>
    <w:unhideWhenUsed/>
    <w:rsid w:val="00075F4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sid w:val="006E0E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9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-events@bomis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9952780-FEFE-4EF2-8C65-2C2A3D4A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3716</TotalTime>
  <Pages>6</Pages>
  <Words>676</Words>
  <Characters>3857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Shute</dc:creator>
  <cp:keywords/>
  <dc:description/>
  <cp:lastModifiedBy>Logiscool instructor</cp:lastModifiedBy>
  <cp:revision>34</cp:revision>
  <cp:lastPrinted>2019-03-05T15:40:00Z</cp:lastPrinted>
  <dcterms:created xsi:type="dcterms:W3CDTF">2015-05-14T02:38:00Z</dcterms:created>
  <dcterms:modified xsi:type="dcterms:W3CDTF">2019-03-13T13:40:00Z</dcterms:modified>
</cp:coreProperties>
</file>